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CE" w:rsidRPr="0046022D" w:rsidRDefault="00505093" w:rsidP="0046022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REGULAMIN KONKURSU POD</w:t>
      </w:r>
      <w:bookmarkStart w:id="0" w:name="_GoBack"/>
      <w:bookmarkEnd w:id="0"/>
      <w:r w:rsidR="00A500CE" w:rsidRPr="0046022D">
        <w:rPr>
          <w:rFonts w:ascii="TimesNewRomanPSMT" w:hAnsi="TimesNewRomanPSMT" w:cs="TimesNewRomanPSMT"/>
          <w:b/>
          <w:sz w:val="24"/>
          <w:szCs w:val="24"/>
        </w:rPr>
        <w:t>CZAS „WIOSNY TULIPANÓW''</w:t>
      </w:r>
    </w:p>
    <w:p w:rsidR="00A500CE" w:rsidRPr="0046022D" w:rsidRDefault="00A500CE" w:rsidP="0046022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46022D">
        <w:rPr>
          <w:rFonts w:ascii="TimesNewRomanPSMT" w:hAnsi="TimesNewRomanPSMT" w:cs="TimesNewRomanPSMT"/>
          <w:b/>
          <w:sz w:val="24"/>
          <w:szCs w:val="24"/>
        </w:rPr>
        <w:t>KAMIENIEC ZĄBKOWICKI 5-6 MAJ 2018</w:t>
      </w:r>
    </w:p>
    <w:p w:rsidR="00E92968" w:rsidRDefault="00E92968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Organizatorem konkursu jest </w:t>
      </w:r>
      <w:r w:rsidR="00E92968">
        <w:rPr>
          <w:rFonts w:ascii="TimesNewRomanPSMT" w:hAnsi="TimesNewRomanPSMT" w:cs="TimesNewRomanPSMT"/>
          <w:sz w:val="24"/>
          <w:szCs w:val="24"/>
        </w:rPr>
        <w:t xml:space="preserve">Gminne Centrum Kultury pod patronatem Gminy Kamieniec Ząbkowicki. 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Wystawa i konkurs kompozycji kwiatowych nawiązujących do hasła „</w:t>
      </w:r>
      <w:r w:rsidR="00D91291">
        <w:rPr>
          <w:rFonts w:ascii="TimesNewRomanPSMT" w:hAnsi="TimesNewRomanPSMT" w:cs="TimesNewRomanPSMT"/>
          <w:sz w:val="24"/>
          <w:szCs w:val="24"/>
        </w:rPr>
        <w:t xml:space="preserve">Wiosna Tulipanów'', </w:t>
      </w:r>
      <w:r>
        <w:rPr>
          <w:rFonts w:ascii="TimesNewRomanPSMT" w:hAnsi="TimesNewRomanPSMT" w:cs="TimesNewRomanPSMT"/>
          <w:sz w:val="24"/>
          <w:szCs w:val="24"/>
        </w:rPr>
        <w:t>odbędzie się w dniach 5-6 maj</w:t>
      </w:r>
      <w:r w:rsidR="00D91291">
        <w:rPr>
          <w:rFonts w:ascii="TimesNewRomanPSMT" w:hAnsi="TimesNewRomanPSMT" w:cs="TimesNewRomanPSMT"/>
          <w:sz w:val="24"/>
          <w:szCs w:val="24"/>
        </w:rPr>
        <w:t>a 2018 roku, n</w:t>
      </w:r>
      <w:r>
        <w:rPr>
          <w:rFonts w:ascii="TimesNewRomanPSMT" w:hAnsi="TimesNewRomanPSMT" w:cs="TimesNewRomanPSMT"/>
          <w:sz w:val="24"/>
          <w:szCs w:val="24"/>
        </w:rPr>
        <w:t>a terenie Pałacu Marianny Orań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skiej od godz.10:00 – 18:00. 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 konkursie mogą </w:t>
      </w:r>
      <w:r w:rsidR="0046022D">
        <w:rPr>
          <w:rFonts w:ascii="TimesNewRomanPSMT" w:hAnsi="TimesNewRomanPSMT" w:cs="TimesNewRomanPSMT"/>
          <w:sz w:val="24"/>
          <w:szCs w:val="24"/>
        </w:rPr>
        <w:t>wziąć</w:t>
      </w:r>
      <w:r>
        <w:rPr>
          <w:rFonts w:ascii="TimesNewRomanPSMT" w:hAnsi="TimesNewRomanPSMT" w:cs="TimesNewRomanPSMT"/>
          <w:sz w:val="24"/>
          <w:szCs w:val="24"/>
        </w:rPr>
        <w:t xml:space="preserve"> udział właściciele kwiaciarni, producenci kwiatów i roślin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ozdobnych,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osoby indywidualne</w:t>
      </w:r>
      <w:r w:rsidR="0046022D">
        <w:rPr>
          <w:rFonts w:ascii="TimesNewRomanPSMT" w:hAnsi="TimesNewRomanPSMT" w:cs="TimesNewRomanPSMT"/>
          <w:sz w:val="24"/>
          <w:szCs w:val="24"/>
        </w:rPr>
        <w:t>.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Każdy uczestnik może wystawić dowolną ilość kompozycji kwiatowych i roś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linnych, jednak </w:t>
      </w:r>
      <w:r>
        <w:rPr>
          <w:rFonts w:ascii="TimesNewRomanPSMT" w:hAnsi="TimesNewRomanPSMT" w:cs="TimesNewRomanPSMT"/>
          <w:sz w:val="24"/>
          <w:szCs w:val="24"/>
        </w:rPr>
        <w:t>ocenie konkursowej będzie uwzględniona jedna kompozycja wskazana przez uczestnika.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</w:t>
      </w:r>
      <w:r w:rsidR="00D9129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Każda kompozycja kwiatowa powinna zostać oznakowana wizytówką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lub </w:t>
      </w:r>
      <w:r>
        <w:rPr>
          <w:rFonts w:ascii="TimesNewRomanPSMT" w:hAnsi="TimesNewRomanPSMT" w:cs="TimesNewRomanPSMT"/>
          <w:sz w:val="24"/>
          <w:szCs w:val="24"/>
        </w:rPr>
        <w:t>reklamą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danego </w:t>
      </w:r>
      <w:r>
        <w:rPr>
          <w:rFonts w:ascii="TimesNewRomanPSMT" w:hAnsi="TimesNewRomanPSMT" w:cs="TimesNewRomanPSMT"/>
          <w:sz w:val="24"/>
          <w:szCs w:val="24"/>
        </w:rPr>
        <w:t>uczestnika</w:t>
      </w:r>
      <w:r w:rsidR="0046022D">
        <w:rPr>
          <w:rFonts w:ascii="TimesNewRomanPSMT" w:hAnsi="TimesNewRomanPSMT" w:cs="TimesNewRomanPSMT"/>
          <w:sz w:val="24"/>
          <w:szCs w:val="24"/>
        </w:rPr>
        <w:t>.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Oceną będą</w:t>
      </w:r>
      <w:r w:rsidR="00D91291">
        <w:rPr>
          <w:rFonts w:ascii="TimesNewRomanPSMT" w:hAnsi="TimesNewRomanPSMT" w:cs="TimesNewRomanPSMT"/>
          <w:sz w:val="24"/>
          <w:szCs w:val="24"/>
        </w:rPr>
        <w:t xml:space="preserve"> podane kompozycje:</w:t>
      </w:r>
      <w:r>
        <w:rPr>
          <w:rFonts w:ascii="TimesNewRomanPSMT" w:hAnsi="TimesNewRomanPSMT" w:cs="TimesNewRomanPSMT"/>
          <w:sz w:val="24"/>
          <w:szCs w:val="24"/>
        </w:rPr>
        <w:t xml:space="preserve"> kwiatowo </w:t>
      </w:r>
      <w:r w:rsidR="0046022D"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ascii="TimesNewRomanPSMT" w:hAnsi="TimesNewRomanPSMT" w:cs="TimesNewRomanPSMT"/>
          <w:sz w:val="24"/>
          <w:szCs w:val="24"/>
        </w:rPr>
        <w:t xml:space="preserve"> roś</w:t>
      </w:r>
      <w:r w:rsidR="0046022D">
        <w:rPr>
          <w:rFonts w:ascii="TimesNewRomanPSMT" w:hAnsi="TimesNewRomanPSMT" w:cs="TimesNewRomanPSMT"/>
          <w:sz w:val="24"/>
          <w:szCs w:val="24"/>
        </w:rPr>
        <w:t>linne.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*Najważniejszym elementem oceny zgłoszonych do konkursu kompozycji będzie: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Ogólne wrażenie estetyczne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Oryginalność kompozycji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Nawiązanie kompozycji do hasła „WIOSNA TULIPANÓW''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*W skład Komisji Konkursowej wchodzi 5 osób: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Przedstawiciel Gminy Kamieniec Ząbkowicki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Przedstawiciel Rodzinnych Ogrodów Działkowych „JARZYNKA'' w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Kamieńcu Ząbkowickim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Przedstawiciel Gminnego Centrum Kultury w Kamieńcu Ząbkowickim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 xml:space="preserve">Przedstawiciel </w:t>
      </w:r>
      <w:r w:rsidR="0046022D">
        <w:rPr>
          <w:rFonts w:ascii="TimesNewRomanPSMT" w:hAnsi="TimesNewRomanPSMT" w:cs="TimesNewRomanPSMT"/>
          <w:sz w:val="24"/>
          <w:szCs w:val="24"/>
        </w:rPr>
        <w:t>Rodzinnych Ogrodów Działkowych „CZTERDZIESTOLATEK”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 xml:space="preserve">Przedstawiciel </w:t>
      </w:r>
      <w:r w:rsidR="0046022D">
        <w:rPr>
          <w:rFonts w:ascii="TimesNewRomanPSMT" w:hAnsi="TimesNewRomanPSMT" w:cs="TimesNewRomanPSMT"/>
          <w:sz w:val="24"/>
          <w:szCs w:val="24"/>
        </w:rPr>
        <w:t>Pałacu Marianny Orańskiej</w:t>
      </w:r>
    </w:p>
    <w:p w:rsidR="0046022D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Wyniki konkursu będą ogłoszone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06.05.2018 o godzinie 19:00 w Pałacu Marianny Orańskiej.</w:t>
      </w:r>
    </w:p>
    <w:p w:rsidR="0046022D" w:rsidRDefault="0046022D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A500CE" w:rsidRDefault="0046022D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Nagrody w konkursie:</w:t>
      </w:r>
    </w:p>
    <w:p w:rsidR="0046022D" w:rsidRDefault="0046022D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miejsce: 1500zł</w:t>
      </w:r>
    </w:p>
    <w:p w:rsidR="0046022D" w:rsidRDefault="0046022D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 miejsce: 1000zł</w:t>
      </w:r>
    </w:p>
    <w:p w:rsidR="0046022D" w:rsidRDefault="0046022D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III miejsce: 500zł</w:t>
      </w:r>
    </w:p>
    <w:p w:rsidR="00A500CE" w:rsidRDefault="0046022D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IV i V miejsce: gadżety oraz upominki.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Kompozycje kwiatowe należy dostarczyć w dniu 4.05.2018 w godz.11.00-16.00 na teren Pałacu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Kamieńcu Ząbkowickim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 konkursie mogą brać udział</w:t>
      </w:r>
      <w:r w:rsidR="00D91291">
        <w:rPr>
          <w:rFonts w:ascii="TimesNewRomanPSMT" w:hAnsi="TimesNewRomanPSMT" w:cs="TimesNewRomanPSMT"/>
          <w:sz w:val="24"/>
          <w:szCs w:val="24"/>
        </w:rPr>
        <w:t xml:space="preserve"> osoby i podmioty, </w:t>
      </w:r>
      <w:r>
        <w:rPr>
          <w:rFonts w:ascii="TimesNewRomanPSMT" w:hAnsi="TimesNewRomanPSMT" w:cs="TimesNewRomanPSMT"/>
          <w:sz w:val="24"/>
          <w:szCs w:val="24"/>
        </w:rPr>
        <w:t>które wypełniły i przesłały kartę zgłoszeniową</w:t>
      </w:r>
      <w:r w:rsidR="00D91291">
        <w:rPr>
          <w:rFonts w:ascii="TimesNewRomanPSMT" w:hAnsi="TimesNewRomanPSMT" w:cs="TimesNewRomanPSMT"/>
          <w:sz w:val="24"/>
          <w:szCs w:val="24"/>
        </w:rPr>
        <w:t>.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Wypełnione karty zgłoszeniowe do konkursu należy przesłać drogą mailową na adres</w:t>
      </w:r>
      <w:r w:rsidR="0046022D">
        <w:rPr>
          <w:rFonts w:ascii="TimesNewRomanPSMT" w:hAnsi="TimesNewRomanPSMT" w:cs="TimesNewRomanPSMT"/>
          <w:sz w:val="24"/>
          <w:szCs w:val="24"/>
        </w:rPr>
        <w:t>:</w:t>
      </w:r>
    </w:p>
    <w:p w:rsidR="00A500CE" w:rsidRDefault="0046022D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wiosnat</w:t>
      </w:r>
      <w:r w:rsidR="00D91291">
        <w:rPr>
          <w:rFonts w:ascii="TimesNewRomanPSMT" w:hAnsi="TimesNewRomanPSMT" w:cs="TimesNewRomanPSMT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lipanow@kamzab.pl</w:t>
      </w:r>
    </w:p>
    <w:p w:rsidR="00A500CE" w:rsidRDefault="00A500CE" w:rsidP="0046022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Dodatkowych informacji udziela</w:t>
      </w:r>
    </w:p>
    <w:p w:rsidR="00282D42" w:rsidRPr="0046022D" w:rsidRDefault="00A500CE" w:rsidP="0046022D">
      <w:pPr>
        <w:spacing w:line="360" w:lineRule="auto"/>
      </w:pPr>
      <w:r w:rsidRPr="0046022D">
        <w:rPr>
          <w:rFonts w:ascii="TimesNewRomanPSMT" w:hAnsi="TimesNewRomanPSMT" w:cs="TimesNewRomanPSMT"/>
          <w:sz w:val="24"/>
          <w:szCs w:val="24"/>
        </w:rPr>
        <w:t>Olga G</w:t>
      </w:r>
      <w:r w:rsidR="0046022D" w:rsidRPr="0046022D">
        <w:rPr>
          <w:rFonts w:ascii="TimesNewRomanPSMT" w:hAnsi="TimesNewRomanPSMT" w:cs="TimesNewRomanPSMT"/>
          <w:sz w:val="24"/>
          <w:szCs w:val="24"/>
        </w:rPr>
        <w:t>ołębiowska tel.:</w:t>
      </w:r>
      <w:r w:rsidR="0046022D">
        <w:rPr>
          <w:rFonts w:ascii="TimesNewRomanPSMT" w:hAnsi="TimesNewRomanPSMT" w:cs="TimesNewRomanPSMT"/>
          <w:sz w:val="24"/>
          <w:szCs w:val="24"/>
        </w:rPr>
        <w:t xml:space="preserve"> 731 517 095</w:t>
      </w:r>
    </w:p>
    <w:sectPr w:rsidR="00282D42" w:rsidRPr="004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E"/>
    <w:rsid w:val="00282D42"/>
    <w:rsid w:val="0046022D"/>
    <w:rsid w:val="00505093"/>
    <w:rsid w:val="00A500CE"/>
    <w:rsid w:val="00D91291"/>
    <w:rsid w:val="00E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204D-5021-4157-B67D-2CEDB3E1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2018-03-05T09:08:00Z</dcterms:created>
  <dcterms:modified xsi:type="dcterms:W3CDTF">2018-03-05T12:49:00Z</dcterms:modified>
</cp:coreProperties>
</file>